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Глубокинская</w:t>
      </w:r>
      <w:proofErr w:type="spellEnd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казачья СОШ №1</w:t>
      </w: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5FB" w:rsidRDefault="003F65FB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5FB" w:rsidRDefault="003F65FB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5FB" w:rsidRPr="003C5C80" w:rsidRDefault="003F65FB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C5C80" w:rsidRPr="00C21844" w:rsidRDefault="00C21844" w:rsidP="00C218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1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Аналитическая справка по итогам деятельности уполномоченного по правам ребенка МБОУ Глубокинской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21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казачьей СОШ №1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C16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 2019 -2020</w:t>
      </w:r>
      <w:r w:rsidR="003C5C80" w:rsidRPr="00C21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3C5C80" w:rsidRDefault="003C5C80" w:rsidP="00C21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</w:p>
    <w:p w:rsidR="00ED06E7" w:rsidRPr="003C5C80" w:rsidRDefault="00210432" w:rsidP="0021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D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ребенка Шведова Л.В.</w:t>
      </w: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ED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</w:t>
      </w:r>
    </w:p>
    <w:p w:rsidR="003C5C80" w:rsidRPr="003C5C80" w:rsidRDefault="00BC169A" w:rsidP="00ED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C5C80" w:rsidRPr="003C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1844" w:rsidRDefault="00C21844" w:rsidP="003F65F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844" w:rsidRDefault="00C21844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C80" w:rsidRPr="00A27C04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Введение.</w:t>
      </w:r>
    </w:p>
    <w:p w:rsidR="005047A8" w:rsidRDefault="00ED0967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МБОУ Глубокин</w:t>
      </w:r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казачьей СОШ №1 в 2019-2020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участниками образовательного процесса были созданы условия, необходимые для получения обучающимися образо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на соответствующем уровне общего образования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обучающиеся школы обеспечены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бесплатными 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учебников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 проводилось  в соответствии с учебным</w:t>
      </w:r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планами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ержденными рабочими программами;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расписанию</w:t>
      </w:r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занятий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утвержденному СЭС. </w:t>
      </w:r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1-9 классов реализовывались ФГОС второго </w:t>
      </w:r>
      <w:proofErr w:type="gramStart"/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поколения, обучающиеся 10-11 класса продолжили</w:t>
      </w:r>
      <w:proofErr w:type="gramEnd"/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</w:t>
      </w:r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федерального компонента государственного образовательного стандарта. </w:t>
      </w:r>
      <w:r w:rsidR="00BC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истекшем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 обучающимся</w:t>
      </w:r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1-9</w:t>
      </w:r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предложены  курсы внеурочной </w:t>
      </w:r>
      <w:proofErr w:type="spellStart"/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ФГОС </w:t>
      </w:r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направлениям: спортивн</w:t>
      </w:r>
      <w:proofErr w:type="gramStart"/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оздоровительное, социальное, обще- интеллектуальное, общекультурное, духовно- нравственное.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Обучающиеся</w:t>
      </w:r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10-11 классов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имели возможность </w:t>
      </w:r>
      <w:r w:rsidR="003C68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элективный курс по математике: 10 класс «</w:t>
      </w:r>
      <w:r w:rsidR="00F6586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Избранные вопросы математики», 11 клас</w:t>
      </w:r>
      <w:proofErr w:type="gramStart"/>
      <w:r w:rsidR="00F65862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="00F6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Проценты на все случаи жизни»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практической части программ 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физике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биологии имеется необходимое оборудование (минимальное количество)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электронные учебные пособия, таблицы, наглядный  материал. </w:t>
      </w:r>
    </w:p>
    <w:p w:rsidR="00ED0967" w:rsidRPr="00A27C04" w:rsidRDefault="005047A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проживающие в прилегающих хуторах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(Крутые горки, Кочетовка),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 улице Артема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подвозились школьными автобусами на учебные занятия. 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Подвоз осуществлялся младших школьников (1-5 классы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Артема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проживающих в хуторах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Обучающиеся 1-4 классов подвозились к месту обучения (здание школы №32) школьными автобусами. Д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етей всегда сопровождали  педагогические работники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</w:t>
      </w:r>
    </w:p>
    <w:p w:rsidR="00A01C9A" w:rsidRDefault="00973FD9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является одной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крупнейших школ района.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время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основном здании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 капитальный </w:t>
      </w:r>
      <w:proofErr w:type="gramStart"/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proofErr w:type="gramEnd"/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школа готовится к своему открытию 1 сентября. </w:t>
      </w:r>
    </w:p>
    <w:p w:rsidR="00973FD9" w:rsidRPr="00A27C04" w:rsidRDefault="005047A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направление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м воспитательной работы остается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гражданственности и патриотизма, духовной казачьей культуры, возрождение истории казачества и его традиций.</w:t>
      </w:r>
    </w:p>
    <w:p w:rsidR="00973FD9" w:rsidRPr="00A27C04" w:rsidRDefault="00884AF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задачей воспитательного процесса является  </w:t>
      </w:r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личности выпускника, обладающего ключевыми компетенциями, имеющего активную жизненную позицию, обладающего правовыми знаниями, коммуникабельного и толерант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ного. 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ижение поставленных целей </w:t>
      </w:r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работа всего коллектива школы, родителей и обучающихся. </w:t>
      </w:r>
      <w:proofErr w:type="gramStart"/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предоставлены равные возможности в реализации своих интересо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стремлений в достижении цели  в получении образования 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во внеурочной деятельности, общественной жизни класса и школы</w:t>
      </w:r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2865" w:rsidRPr="00A27C04" w:rsidRDefault="00F62865" w:rsidP="00884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обучается 567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: в 1-4 классах-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, 5-9-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293, 10-11- 39</w:t>
      </w:r>
      <w:r w:rsidR="00A01C9A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микрорайона школы составляют 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459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других 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крорайонов обучается в школе 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многодетных семей - 81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вос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 в малоимущих семьях -141( 91 семья)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; неполных семей-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56 ( 69 детей)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дете</w:t>
      </w:r>
      <w:proofErr w:type="gramStart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детей, находящихся под опекой-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7 ,</w:t>
      </w:r>
      <w:r w:rsidR="006E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021F6A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«группы риска»-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2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B68F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семьи «группы риска» -1</w:t>
      </w:r>
      <w:r w:rsidR="003F65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72DC" w:rsidRPr="00A27C04" w:rsidRDefault="005047A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образовани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обучающимися на каждом уровне в школе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необходимая материал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ьно- техническая база: классы,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оборудованные </w:t>
      </w:r>
      <w:proofErr w:type="spellStart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мультемидийными</w:t>
      </w:r>
      <w:proofErr w:type="spellEnd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установками и оборудованием, компьютерный класс, спортивный зал и спортивная площадка, спортивный инвентарь. Все учителя имеют образование, соответствующее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преподаваемым предметам, 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периодически 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проходят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курсовую переподготовку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плану переподготовки,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учаясь дистанционно или проходя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заочное обучение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Обучение в школе проводится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две смены, обучение организовано соглас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требованиям и нормам СЭС. </w:t>
      </w:r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обучающихся охвачен</w:t>
      </w:r>
      <w:r w:rsidR="00C218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72DC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горячим питанием. </w:t>
      </w:r>
      <w:r w:rsidR="00D672DC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стоящие на учете в УСЗН, получают льготное горячее питание, остальные обучающиеся питаются за счет </w:t>
      </w:r>
      <w:r w:rsidR="00D672DC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родителей. Обязательно получают питание обучающиеся, занятые внеурочной деятельностью</w:t>
      </w:r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(1-9</w:t>
      </w:r>
      <w:r w:rsidR="006940C4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классы)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требованиям ФГОС</w:t>
      </w:r>
      <w:r w:rsidR="00D672DC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7976" w:rsidRDefault="005047A8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приняты все необходимые меры по обеспечению безопасности </w:t>
      </w:r>
      <w:proofErr w:type="gramStart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имеется система пожарной сигнализации, школа обработана </w:t>
      </w:r>
      <w:proofErr w:type="spellStart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антигорючими</w:t>
      </w:r>
      <w:proofErr w:type="spellEnd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материалами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 турникет на входе в школу</w:t>
      </w:r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ведется охрана здания и дежурство в школьном дворе и при входе в школу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пропускной режим.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оснащена огнетушителями. 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школы огорожена,  установлены заграж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дения,  препятствующие парковке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 в непосредственной близости от школы.</w:t>
      </w:r>
    </w:p>
    <w:p w:rsidR="00D672DC" w:rsidRPr="00A27C04" w:rsidRDefault="00AF17A6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инструктажи по технике безопасности, ПДД, ППБ, ОСВОД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антитеррористической направленности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ряд других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приказам по школе и планам работы.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Беседы и инструктажи проводят классные руководители и специалисты, приглашенные из пожарной части, полиции,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железной дороги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, МЧС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Инструктажи проводятся и с родителями на предмет сохранения жизни и здоровья детей и ответственности родителей за жизнь и здоровье своих детей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соблюдение ПДД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инструктажи проводятся один раз в четверть согласно графику или по необходимости.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расписываются в памятка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сохранению жизни и здоровья детей.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Инструктажи с </w:t>
      </w:r>
      <w:proofErr w:type="gramStart"/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записываются в специальные журналы инструктажа под роспись обучающихся.  Родители ознакомлены  под роспись с основными документами и инструкциями, один экземпляр которых храниться в папках инструктажа классного руководителя.</w:t>
      </w:r>
    </w:p>
    <w:p w:rsidR="00394FB3" w:rsidRDefault="00FC382F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продолжается работа по  реализации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в </w:t>
      </w:r>
      <w:proofErr w:type="spell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</w:t>
      </w:r>
      <w:proofErr w:type="gram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воспитательном процессе. В школе реализуется комплекс мер по укреплению и сохранению з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 детей: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 физической культуры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спортивные соревнования, походы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физминутки</w:t>
      </w:r>
      <w:proofErr w:type="spellEnd"/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уроков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занятия внеурочной деятельности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направлением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школьный психолог Гнездилова М.И.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внеурочной деятельности в истекшем у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 году велись</w:t>
      </w:r>
      <w:proofErr w:type="gramEnd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курсы: </w:t>
      </w:r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«Культура здоровья»(9 класс, учителя Подгорная Л.В., Шведова Л.В.); «Баскетбол»(5,7.8 классы, учитель </w:t>
      </w:r>
      <w:proofErr w:type="spellStart"/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Золотовская</w:t>
      </w:r>
      <w:proofErr w:type="spellEnd"/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О.А.); «Подготовка к сдаче нормативов ГТО» (5,6, 7 классы, учитель </w:t>
      </w:r>
      <w:proofErr w:type="spellStart"/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Бутенко</w:t>
      </w:r>
      <w:proofErr w:type="spellEnd"/>
      <w:r w:rsidR="00233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В.Н.); </w:t>
      </w:r>
      <w:r w:rsidR="00094A6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«Путешествие по тропе здоровья»(5,6 класс, учитель Щербакова А.К.); «Расти здоровым»</w:t>
      </w:r>
      <w:proofErr w:type="gramStart"/>
      <w:r w:rsidR="0009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09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класс, учитель </w:t>
      </w:r>
      <w:proofErr w:type="spellStart"/>
      <w:r w:rsidR="00094A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Старунова</w:t>
      </w:r>
      <w:proofErr w:type="spellEnd"/>
      <w:r w:rsidR="0009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О.А.).</w:t>
      </w:r>
    </w:p>
    <w:p w:rsidR="00394FB3" w:rsidRDefault="00394FB3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Учителями, прошедшими специальную подготовку, в течение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продолжилось проведение обследования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АРМИС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которого каждый родитель получил на руки распечатку результатов обследования с рекомендациями. Данные рекомендации помогают родителям пройти консультацию у врача – специалиста в отношении поддержания здоровья своего ребенка.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7976" w:rsidRDefault="00C42C05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Соблюдается режим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проветривания помещений, 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питьевой режим, 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ежедневные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влажные уборки;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классными руководителями  контролируется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норм </w:t>
      </w:r>
      <w:proofErr w:type="spellStart"/>
      <w:r w:rsidR="00394F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="00394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классных комнатах. </w:t>
      </w:r>
    </w:p>
    <w:p w:rsidR="008B0449" w:rsidRDefault="00FC382F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 мероприятия по  сохранению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приятного микроклимата в классных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коллективах  и в педагогическом коллективе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профилактическая работа с обучающимися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родителями. 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работа проводится классными руково</w:t>
      </w:r>
      <w:r w:rsidR="00394FB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дителями совместно с психологом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</w:t>
      </w:r>
      <w:r w:rsidR="00394FB3">
        <w:rPr>
          <w:rFonts w:ascii="Times New Roman" w:eastAsia="Times New Roman" w:hAnsi="Times New Roman" w:cs="Times New Roman"/>
          <w:sz w:val="26"/>
          <w:szCs w:val="26"/>
          <w:lang w:eastAsia="ru-RU"/>
        </w:rPr>
        <w:t>лы Гнездиловой М.И.</w:t>
      </w:r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2701" w:rsidRPr="00A27C04" w:rsidRDefault="00C21844" w:rsidP="00185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обучающихся, имеющих рекомендации </w:t>
      </w:r>
      <w:proofErr w:type="spellStart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ПМПКа</w:t>
      </w:r>
      <w:proofErr w:type="spellEnd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медицинские заключения, организовано и проводилось </w:t>
      </w:r>
      <w:r w:rsidR="008768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proofErr w:type="gramStart"/>
      <w:r w:rsidR="008768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87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обучение на дому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6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дому в истекшем учебном году обучались 9 человек.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которые по решению </w:t>
      </w:r>
      <w:proofErr w:type="spellStart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ПМПКа</w:t>
      </w:r>
      <w:proofErr w:type="spellEnd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медицинским показаниям переведены в </w:t>
      </w:r>
      <w:r w:rsidR="00B91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классы, обучались по адаптированным программам и успешно их освоили.</w:t>
      </w:r>
    </w:p>
    <w:p w:rsidR="00B16EA4" w:rsidRPr="00A27C04" w:rsidRDefault="003931A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8176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Работа с обращениями и жалобами учащихся</w:t>
      </w:r>
      <w:r w:rsidRPr="0038176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16EA4" w:rsidRDefault="00B16EA4" w:rsidP="006E6F0A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За и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стекший учебный год</w:t>
      </w:r>
      <w:r w:rsidR="006E6F0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всего 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поступило 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</w:t>
      </w:r>
      <w:r w:rsidRPr="006F11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обращений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все  в устной форме. Среди обратившихся:</w:t>
      </w:r>
    </w:p>
    <w:p w:rsidR="000E4F24" w:rsidRPr="00A27C04" w:rsidRDefault="009E7539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Администрация школы - 3</w:t>
      </w:r>
    </w:p>
    <w:p w:rsidR="00B16EA4" w:rsidRPr="00A27C04" w:rsidRDefault="00B16EA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Родите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ли - 4</w:t>
      </w:r>
    </w:p>
    <w:p w:rsidR="00185022" w:rsidRDefault="000E4F2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Классные руководители- 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10</w:t>
      </w:r>
    </w:p>
    <w:p w:rsidR="000E4F24" w:rsidRPr="00A27C04" w:rsidRDefault="000E4F2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Школьный уполномоченный - </w:t>
      </w:r>
      <w:r w:rsidR="009E7539">
        <w:rPr>
          <w:rFonts w:ascii="Times New Roman" w:hAnsi="Times New Roman" w:cs="Times New Roman"/>
          <w:sz w:val="26"/>
          <w:szCs w:val="26"/>
        </w:rPr>
        <w:t>3</w:t>
      </w:r>
    </w:p>
    <w:p w:rsidR="00B16EA4" w:rsidRPr="00A27C04" w:rsidRDefault="00B16EA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Спектр причин, по которым  поступили обращения:</w:t>
      </w:r>
    </w:p>
    <w:p w:rsidR="007277F6" w:rsidRPr="00A27C04" w:rsidRDefault="00185022" w:rsidP="00B16EA4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Не надлежащее 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исполнение родителями своих обязанностей в отношении дете</w:t>
      </w:r>
      <w:r w:rsidR="006F11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й по их обучению и воспитанию- 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11</w:t>
      </w:r>
    </w:p>
    <w:p w:rsidR="007277F6" w:rsidRPr="00A27C04" w:rsidRDefault="00374A4C" w:rsidP="00B16EA4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получение методической п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омощи классными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руководителями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-5</w:t>
      </w:r>
    </w:p>
    <w:p w:rsidR="00BF3CC9" w:rsidRDefault="000016CC" w:rsidP="00BF3CC9">
      <w:pPr>
        <w:widowControl w:val="0"/>
        <w:tabs>
          <w:tab w:val="left" w:pos="3480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нарушение Устава школы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обучающим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– 2</w:t>
      </w:r>
    </w:p>
    <w:p w:rsidR="009E7539" w:rsidRDefault="009E7539" w:rsidP="00BF3CC9">
      <w:pPr>
        <w:widowControl w:val="0"/>
        <w:tabs>
          <w:tab w:val="left" w:pos="3480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конфликты в семье между ребенком и родителями-2</w:t>
      </w:r>
    </w:p>
    <w:p w:rsidR="003931A4" w:rsidRPr="00A27C04" w:rsidRDefault="003931A4" w:rsidP="00BF3CC9">
      <w:pPr>
        <w:widowControl w:val="0"/>
        <w:tabs>
          <w:tab w:val="left" w:pos="3480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Количество обращений, в котор</w:t>
      </w:r>
      <w:r w:rsidR="00BF3CC9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ы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х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11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подтвердилось нарушение прав- 1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</w:t>
      </w:r>
    </w:p>
    <w:p w:rsidR="00185022" w:rsidRDefault="003931A4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Количество обращений, по которым удалось полностью или частично решит</w:t>
      </w:r>
      <w:r w:rsidR="00BF3CC9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ь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76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восстановить нарушенное право-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13</w:t>
      </w:r>
      <w:proofErr w:type="gramStart"/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два в стадии решения)</w:t>
      </w:r>
    </w:p>
    <w:p w:rsidR="00BF3CC9" w:rsidRPr="00A27C04" w:rsidRDefault="003931A4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Результаты рассмотрения всех обращений</w:t>
      </w:r>
      <w:r w:rsidR="00BF3CC9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:</w:t>
      </w:r>
    </w:p>
    <w:p w:rsidR="00BF3CC9" w:rsidRPr="00A27C04" w:rsidRDefault="00BF3CC9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3931A4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азъяснено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9E753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14</w:t>
      </w:r>
    </w:p>
    <w:p w:rsidR="00BF3CC9" w:rsidRPr="00A27C04" w:rsidRDefault="003931A4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удовлетворено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</w:p>
    <w:p w:rsidR="00085183" w:rsidRDefault="003931A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частично решено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6F0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–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</w:t>
      </w:r>
    </w:p>
    <w:p w:rsidR="006E6F0A" w:rsidRP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1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Статистика основной деятельности</w:t>
      </w:r>
      <w:r w:rsidR="00381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6E6F0A" w:rsidRP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F0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6E6F0A">
        <w:rPr>
          <w:rFonts w:ascii="Times New Roman" w:hAnsi="Times New Roman" w:cs="Times New Roman"/>
          <w:color w:val="000000"/>
          <w:sz w:val="26"/>
          <w:szCs w:val="26"/>
        </w:rPr>
        <w:t xml:space="preserve">В этом разделе в виде таблицы представлены количественные данные проведенных мероприятий в рамках реализации муниципальной программы гражданско-правового и патриотического воспитания учащихся образовательной организации. </w:t>
      </w:r>
    </w:p>
    <w:p w:rsidR="006E6F0A" w:rsidRP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E6F0A" w:rsidRPr="006E6F0A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адвоката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6E6F0A" w:rsidRPr="006E6F0A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E6F0A" w:rsidRPr="006E6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6B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FD4691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FD4691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FD4691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D126E6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 w:rsidR="006E6F0A" w:rsidRPr="006E6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D126E6" w:rsidRDefault="0087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</w:p>
    <w:p w:rsidR="006E6F0A" w:rsidRPr="00A27C04" w:rsidRDefault="006E6F0A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80654" w:rsidRDefault="006E6F0A" w:rsidP="00B8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E6F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Исполнение муниципальной программы гражданско-правового и патриотического воспитания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03326B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течение всего учебного года уполномоченным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совместно с обучающимися</w:t>
      </w:r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учителями истории, психологами школы, 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классными руководителями</w:t>
      </w:r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проводились мероприятия </w:t>
      </w:r>
      <w:proofErr w:type="spellStart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гражданск</w:t>
      </w:r>
      <w:proofErr w:type="gramStart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правового и  патриотического воспитания</w:t>
      </w:r>
      <w:r w:rsidR="00B806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Представителями организаций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26B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проводилась просветительская работа с участниками образовательного процесса, направленная на правовое просвещен</w:t>
      </w:r>
      <w:r w:rsidR="000E4F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ие детей, их родителей, педагогический коллектив </w:t>
      </w:r>
      <w:r w:rsidR="0003326B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школы.</w:t>
      </w:r>
      <w:r w:rsidR="00B806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Данная работа была направлена на решение</w:t>
      </w:r>
      <w:r w:rsid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 задач:</w:t>
      </w:r>
      <w:r w:rsidR="00B80654">
        <w:rPr>
          <w:rFonts w:ascii="Times New Roman CYR" w:hAnsi="Times New Roman CYR" w:cs="Times New Roman CYR"/>
        </w:rPr>
        <w:t xml:space="preserve"> 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color w:val="000000"/>
          <w:sz w:val="24"/>
          <w:szCs w:val="24"/>
        </w:rPr>
        <w:t>формиров</w:t>
      </w:r>
      <w:r w:rsidR="00424D70">
        <w:rPr>
          <w:rFonts w:ascii="Bookman Old Style" w:hAnsi="Bookman Old Style" w:cs="Bookman Old Style"/>
          <w:color w:val="000000"/>
          <w:sz w:val="24"/>
          <w:szCs w:val="24"/>
        </w:rPr>
        <w:t xml:space="preserve">ания у </w:t>
      </w:r>
      <w:proofErr w:type="gramStart"/>
      <w:r w:rsidR="00424D70">
        <w:rPr>
          <w:rFonts w:ascii="Bookman Old Style" w:hAnsi="Bookman Old Style" w:cs="Bookman Old Style"/>
          <w:color w:val="000000"/>
          <w:sz w:val="24"/>
          <w:szCs w:val="24"/>
        </w:rPr>
        <w:t>обучающихся</w:t>
      </w:r>
      <w:proofErr w:type="gramEnd"/>
      <w:r w:rsidR="00424D70">
        <w:rPr>
          <w:rFonts w:ascii="Bookman Old Style" w:hAnsi="Bookman Old Style" w:cs="Bookman Old Style"/>
          <w:color w:val="000000"/>
          <w:sz w:val="24"/>
          <w:szCs w:val="24"/>
        </w:rPr>
        <w:t xml:space="preserve"> правовой грамотности</w:t>
      </w:r>
      <w:r>
        <w:rPr>
          <w:rFonts w:ascii="Bookman Old Style" w:hAnsi="Bookman Old Style" w:cs="Bookman Old Style"/>
          <w:color w:val="000000"/>
          <w:sz w:val="24"/>
          <w:szCs w:val="24"/>
        </w:rPr>
        <w:t>, как главной ценности человеческого общества;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воспитание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уважения к закону, правопорядку, позитивным нравственно-правовым нормам;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получение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знаний об основных отраслях права, наиболее важных источника</w:t>
      </w:r>
      <w:r w:rsidR="00424D70">
        <w:rPr>
          <w:rFonts w:ascii="Bookman Old Style" w:hAnsi="Bookman Old Style" w:cs="Bookman Old Style"/>
          <w:color w:val="000000"/>
          <w:sz w:val="24"/>
          <w:szCs w:val="24"/>
        </w:rPr>
        <w:t xml:space="preserve">х права и формирование навыков применения правовых знаний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для решения практических задач;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формирование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целостного представления о взаимосвязи прав, свобод, обязанностей и ответственности</w:t>
      </w:r>
      <w:r w:rsidR="00424D70">
        <w:rPr>
          <w:rFonts w:ascii="Bookman Old Style" w:hAnsi="Bookman Old Style" w:cs="Bookman Old Style"/>
          <w:color w:val="000000"/>
          <w:sz w:val="24"/>
          <w:szCs w:val="24"/>
        </w:rPr>
        <w:t xml:space="preserve"> граждан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готовности и способности строить </w:t>
      </w:r>
      <w:r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>собственное поведение на их основе;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приобретение навыков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разрешать конфликты мирным путем</w:t>
      </w:r>
      <w:r w:rsidR="00424D70">
        <w:rPr>
          <w:rFonts w:ascii="Bookman Old Style" w:hAnsi="Bookman Old Style" w:cs="Bookman Old Style"/>
          <w:color w:val="000000"/>
          <w:sz w:val="24"/>
          <w:szCs w:val="24"/>
        </w:rPr>
        <w:t>, соблюдать нормы права</w:t>
      </w:r>
      <w:proofErr w:type="gramStart"/>
      <w:r w:rsidR="00424D7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;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3755F6" w:rsidRP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6F762C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профилактика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правонарушений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 xml:space="preserve"> среди несовершеннолетних</w:t>
      </w:r>
      <w:r w:rsidR="00424D70">
        <w:rPr>
          <w:rFonts w:ascii="Bookman Old Style" w:hAnsi="Bookman Old Style" w:cs="Bookman Old Style"/>
          <w:color w:val="000000"/>
          <w:sz w:val="24"/>
          <w:szCs w:val="24"/>
        </w:rPr>
        <w:t>, ответственность несовершеннолетних и их родителей за правонарушения, совершенные детьми</w:t>
      </w:r>
      <w:proofErr w:type="gramStart"/>
      <w:r w:rsidR="00424D7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  <w:proofErr w:type="gramEnd"/>
    </w:p>
    <w:p w:rsidR="000E4F24" w:rsidRDefault="000E4F24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Мероприятия с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24D70" w:rsidRDefault="00424D70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Информирование обучающихся 5-6 классов о наличии в школе уполномоченного по правам ребенка и специфике его работы.</w:t>
      </w:r>
    </w:p>
    <w:p w:rsidR="00C42C05" w:rsidRDefault="00382599" w:rsidP="0003326B">
      <w:pPr>
        <w:widowControl w:val="0"/>
        <w:spacing w:before="36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2599">
        <w:rPr>
          <w:rFonts w:ascii="Times New Roman" w:hAnsi="Times New Roman" w:cs="Times New Roman"/>
          <w:sz w:val="26"/>
          <w:szCs w:val="26"/>
        </w:rPr>
        <w:t xml:space="preserve">В </w:t>
      </w:r>
      <w:r w:rsidR="00424D70">
        <w:rPr>
          <w:rFonts w:ascii="Times New Roman" w:hAnsi="Times New Roman" w:cs="Times New Roman"/>
          <w:sz w:val="26"/>
          <w:szCs w:val="26"/>
        </w:rPr>
        <w:t xml:space="preserve"> 2019-2020 учебном году  были проведены беседы в 5</w:t>
      </w:r>
      <w:r w:rsidRPr="00382599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424D70">
        <w:rPr>
          <w:rFonts w:ascii="Times New Roman" w:hAnsi="Times New Roman" w:cs="Times New Roman"/>
          <w:sz w:val="26"/>
          <w:szCs w:val="26"/>
        </w:rPr>
        <w:t xml:space="preserve"> по теме «Правила школьной жизни»</w:t>
      </w:r>
      <w:r w:rsidR="00C42C05">
        <w:rPr>
          <w:rFonts w:ascii="Times New Roman" w:hAnsi="Times New Roman" w:cs="Times New Roman"/>
          <w:sz w:val="26"/>
          <w:szCs w:val="26"/>
        </w:rPr>
        <w:t>,</w:t>
      </w:r>
      <w:r w:rsidR="00424D70">
        <w:rPr>
          <w:rFonts w:ascii="Times New Roman" w:hAnsi="Times New Roman" w:cs="Times New Roman"/>
          <w:sz w:val="26"/>
          <w:szCs w:val="26"/>
        </w:rPr>
        <w:t xml:space="preserve"> в которых приняли участие 52 обучающихся. В 6 классах проведено знакомство обучающихся с международными документами о правах ребенка, участниками стали 43 обучающихся. Для обучающихся 9-11 классов подготовлен устный журнал «Гражданские права человека», участвовали </w:t>
      </w:r>
      <w:r w:rsidR="00C548E6">
        <w:rPr>
          <w:rFonts w:ascii="Times New Roman" w:hAnsi="Times New Roman" w:cs="Times New Roman"/>
          <w:sz w:val="26"/>
          <w:szCs w:val="26"/>
        </w:rPr>
        <w:t>64 человека.</w:t>
      </w:r>
    </w:p>
    <w:p w:rsidR="00C548E6" w:rsidRDefault="00C42C05" w:rsidP="0003326B">
      <w:pPr>
        <w:widowControl w:val="0"/>
        <w:spacing w:before="36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D49">
        <w:rPr>
          <w:rFonts w:ascii="Times New Roman" w:hAnsi="Times New Roman" w:cs="Times New Roman"/>
          <w:sz w:val="26"/>
          <w:szCs w:val="26"/>
        </w:rPr>
        <w:t>С обучающимися 9 и 11 к</w:t>
      </w:r>
      <w:r w:rsidR="00C548E6">
        <w:rPr>
          <w:rFonts w:ascii="Times New Roman" w:hAnsi="Times New Roman" w:cs="Times New Roman"/>
          <w:sz w:val="26"/>
          <w:szCs w:val="26"/>
        </w:rPr>
        <w:t xml:space="preserve">лассов в марте проведены беседы по подготовке к ОГЭ и ЕГЭ « Экзамен без стресса». Для родителей подготовлены и предложены классным руководителям памятки на летние каникулы, включающие вопросы правовой направленности и ответственности родителей. </w:t>
      </w:r>
    </w:p>
    <w:p w:rsidR="008047D9" w:rsidRDefault="00C548E6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1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Классными руководителями в течение учебного года проводились класс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ные часы по правовому просвещению</w:t>
      </w:r>
      <w:r w:rsidR="005201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201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5201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согласно п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лану воспитательной работы. 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Школьным уполномоченным классным руководителям были предложены методические рекоменда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ции по проведению родительских собраний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теме «Обязанности родителей в отношении своих несовершеннолетних детей»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работе по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профилактике </w:t>
      </w:r>
      <w:r w:rsidR="00BF4E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правонарушений среди подростков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школьным уполномоченным проводилась консультационная работа со школьным психологом с целью выработки основных направлений работы с обучающимися в данном направлении.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55F6" w:rsidRDefault="00BF4E2D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Классными руководителями совместно со старшими вожатыми школы проводились общешкольные мероприятия, посвященные 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геноциду против казачества</w:t>
      </w:r>
      <w:proofErr w:type="gramStart"/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уроки мужества «Защита Отечества- священный долг каждого гражданина» (1-11 класс),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конкурс чтецов на </w:t>
      </w:r>
      <w:proofErr w:type="spellStart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военно</w:t>
      </w:r>
      <w:proofErr w:type="spell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патриотическ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ую тематику (5-10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классы),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конкурс пр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езентаций « Великие сражения времен </w:t>
      </w:r>
      <w:proofErr w:type="spellStart"/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ВОв</w:t>
      </w:r>
      <w:proofErr w:type="spell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» (8-11 классы), сбор и оформление стенда «Никто не забыт, ничто не забыто!».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Волонтеры школы приняли учас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тие в акции «Помощь ветеранам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», в ходе которой ребята оказали помощь и п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оздравили ветеранов с праздниками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О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бучающиеся школы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приняли участие в </w:t>
      </w:r>
      <w:r w:rsidR="006B68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митинге, посвященном воинам-интернационалистам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;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митингах и возложении венков к мемориалу павшим в годы войны по освобождению поселка и Каменского района от </w:t>
      </w:r>
      <w:proofErr w:type="spellStart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немецк</w:t>
      </w:r>
      <w:proofErr w:type="gramStart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211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фашистских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захватчиков.</w:t>
      </w:r>
    </w:p>
    <w:p w:rsidR="00AD52B0" w:rsidRDefault="00BF4E2D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009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целях правового пр</w:t>
      </w:r>
      <w:r w:rsidR="0033533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освещения родителей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548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подготовлены информационные стенды «Детство под защитой» и «Под защитой закона»</w:t>
      </w:r>
      <w:r w:rsidR="00811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F4E2D" w:rsidRDefault="0033533A" w:rsidP="00AD52B0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Кроме этого с родителями на родительских собраниях</w:t>
      </w:r>
      <w:r w:rsidR="002E2D4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классными рук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оводителями проводятся лектории</w:t>
      </w:r>
      <w:r w:rsidR="00DF68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: соблюдение родителями и детьми ПДД, ответственность родителей за нарушение детьми ПДД, поведение детей на территории ж/</w:t>
      </w:r>
      <w:proofErr w:type="spellStart"/>
      <w:r w:rsidR="00DF68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="00DF68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транспорта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нахождение детей на улице после 22.00</w:t>
      </w:r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об ответственности родите</w:t>
      </w:r>
      <w:r w:rsidR="00811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лей за воспитание своих детей. </w:t>
      </w:r>
    </w:p>
    <w:p w:rsidR="00811E6F" w:rsidRDefault="00811E6F" w:rsidP="00AD52B0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Совместно с классными руководителями в истекшем учебном году посещались семьи «группы риска» с целью проведения профилактических бесед о выполнении родителями своих обязанностей по воспитанию, обучению и содержанию своих детей и ответственности родителей в случае их не выполнения. Также проводилось посещение семьи с целью установления соблюдения семьёй миграционного законодательства (граждане, прибывшие из Украины).</w:t>
      </w:r>
    </w:p>
    <w:p w:rsidR="000E5D00" w:rsidRPr="002E2D49" w:rsidRDefault="00811E6F" w:rsidP="00C5552D">
      <w:pPr>
        <w:widowControl w:val="0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30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 педагогическим коллективом работа проводилась в рамках работы методического объединения классных руководителей, </w:t>
      </w:r>
      <w:r w:rsidR="005964F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30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индивидуальных консультаций, подготовки </w:t>
      </w:r>
      <w:r w:rsidR="00C130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материалов для классных часов и родительских собраний. </w:t>
      </w:r>
    </w:p>
    <w:p w:rsidR="000E4F24" w:rsidRDefault="002E2D49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Продолжена работа по оформлению информационного стенда  «Детство под защитой», на котором представлена  информация правового содержания. Стенд обновляется один раз в полугодие. Материалы стенда содержат информацию  об Уполномоченном 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 президенте РФ  Анне Кузнецовой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уполномоченном по правам ребенка в Ростовской области  Ирине Черкасовой</w:t>
      </w:r>
      <w:proofErr w:type="gramStart"/>
      <w:r w:rsidRPr="005C3E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DF2A8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школьном уполномоченном Людми</w:t>
      </w:r>
      <w:r w:rsidR="00811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ле Шведовой, материалы по правовому просвещению родителей и детей.</w:t>
      </w:r>
    </w:p>
    <w:p w:rsidR="00F84645" w:rsidRDefault="00A96FDC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Информация о работе школьного уполномоченного представлена</w:t>
      </w:r>
      <w:r w:rsidR="00EA474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на школьном сайте </w:t>
      </w:r>
      <w:hyperlink r:id="rId8" w:history="1"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val="en-US" w:eastAsia="ru-RU"/>
          </w:rPr>
          <w:t>glubshkola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eastAsia="ru-RU"/>
          </w:rPr>
          <w:t>1@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val="en-US" w:eastAsia="ru-RU"/>
          </w:rPr>
          <w:t>mail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eastAsia="ru-RU"/>
          </w:rPr>
          <w:t>.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="00EA4745" w:rsidRPr="00C4306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8860A6" w:rsidRDefault="00A96FDC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течение года проводилась совместная работа со школьным Советом профилактики право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нарушений</w:t>
      </w:r>
      <w:proofErr w:type="gramStart"/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истекший год проведено </w:t>
      </w:r>
      <w:r w:rsidR="00811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11 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заседаний. </w:t>
      </w:r>
      <w:proofErr w:type="gramStart"/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итогам работы Совета профилактики </w:t>
      </w:r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10 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обучающихся </w:t>
      </w:r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поставлены на </w:t>
      </w:r>
      <w:proofErr w:type="spellStart"/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учет</w:t>
      </w:r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восемь семей снято с </w:t>
      </w:r>
      <w:proofErr w:type="spellStart"/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внутришкольного</w:t>
      </w:r>
      <w:proofErr w:type="spellEnd"/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учета; 10 детей сняты с </w:t>
      </w:r>
      <w:proofErr w:type="spellStart"/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внутришкольного</w:t>
      </w:r>
      <w:proofErr w:type="spellEnd"/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учета,</w:t>
      </w:r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7907B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родителями </w:t>
      </w:r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9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обучающихся </w:t>
      </w:r>
      <w:r w:rsidR="007907B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проведены профилактические беседы, даны рекомендации.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340CE8" w:rsidRDefault="008F19EF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решению Совета профилактики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обращениям кла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ссных руководителей 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школьным уполномоченным,  представителями администрации школы совместно с классными руководителями 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посещено </w:t>
      </w:r>
      <w:r w:rsidR="002353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15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семей обучающихся школы с целью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контроля  условий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проживания детей, беседы с родителями по вопросам воспитания детей и контроля со ст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ороны родителей за их обучением и выполнением родителями обязанностей по воспитан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ию своих детей. </w:t>
      </w:r>
      <w:proofErr w:type="gramEnd"/>
    </w:p>
    <w:p w:rsidR="008F19EF" w:rsidRDefault="0023538E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Сотрудниками школы проводились рейды «Подросток и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закон»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по выявлению</w:t>
      </w:r>
      <w:proofErr w:type="gramEnd"/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пребывания дет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ей школы в вечернее время в общественных местах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В ходе рейда детей школы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пребывающих на у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лице после 22 часов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выявлен 1 человек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147A5" w:rsidRDefault="00B147A5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рамках работы школьным уполномоченным проводился мониторинг соблюдения прав дете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инвалидов на получение образования, детей, имеющих рекомендации ПМПК на получение образования. Все дети получали в течение года образование,  соответствующее возрасту и программе обучения. </w:t>
      </w:r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Для данных детей созданы необходимые условия в рамках инклюзивного образования для успешного обучения.</w:t>
      </w:r>
    </w:p>
    <w:p w:rsidR="00832E66" w:rsidRPr="00A27C04" w:rsidRDefault="00085183" w:rsidP="007D6EC2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Межведомственное взаимодействие</w:t>
      </w:r>
      <w:r w:rsidR="00832E66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6211" w:rsidRDefault="00E76211" w:rsidP="00832E66">
      <w:pPr>
        <w:widowControl w:val="0"/>
        <w:tabs>
          <w:tab w:val="num" w:pos="1429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Школа находится в тесном сотрудничестве с </w:t>
      </w:r>
      <w:r w:rsidR="007D6EC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органом опеки и попечительства Отдела образования Каменского района, КДН, 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инспектором ПДН ОМ</w:t>
      </w:r>
      <w:r w:rsidR="007D6EC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ВД России по Каменскому району, Совету профилактики правонаруше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ний </w:t>
      </w:r>
      <w:proofErr w:type="spellStart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Глубокинского</w:t>
      </w:r>
      <w:proofErr w:type="spellEnd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proofErr w:type="gramStart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="007D6EC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F1741F" w:rsidRDefault="007C0775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1741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рамках межведомственного взаимодействия в школе проводились беседы представителями организаций:</w:t>
      </w:r>
    </w:p>
    <w:p w:rsidR="00F1741F" w:rsidRDefault="00F1741F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-заседание </w:t>
      </w:r>
      <w:proofErr w:type="spell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ПМПКа</w:t>
      </w:r>
      <w:proofErr w:type="spell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для обучающихся 1-4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классов с целью определения дальнейшего образовательного маршрута;</w:t>
      </w:r>
    </w:p>
    <w:p w:rsidR="00752203" w:rsidRDefault="00752203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-заседания КДН, на которых рассматривались обучающиеся школы, совершившие правонарушения;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348C8" w:rsidRDefault="002348C8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совместная работа с сотрудниками КДН по исполнению приговора обучающимся школы, совершившим противоправные действия;</w:t>
      </w:r>
    </w:p>
    <w:p w:rsidR="002348C8" w:rsidRDefault="002348C8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совместная работа с КДН согласно плану межведомственного взаимодействия;</w:t>
      </w:r>
    </w:p>
    <w:p w:rsidR="00752203" w:rsidRDefault="002348C8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рейды с представителями ПДН</w:t>
      </w:r>
      <w:r w:rsidR="0075220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 выявлению пребывания детей в вечернее время (после 22.00) на улице без сопровождения взрослых;</w:t>
      </w:r>
    </w:p>
    <w:p w:rsidR="00752203" w:rsidRDefault="00752203" w:rsidP="002348C8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старшим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инс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пектором ПДН ОУУП и ПДН 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МО МВД России «Каменский»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майором полиции Тарасовой И.Н. проведены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профилактическая беседа с обучающимися, с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клонными к правонарушениям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беседа с обучающимися об экстремизме и терроризме,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 ответственности несовершеннолетних за совершенные правонарушения и преступления;</w:t>
      </w:r>
      <w:r w:rsidR="002348C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 ответственности родителей трудных подростков за их противоправные действия.</w:t>
      </w:r>
      <w:proofErr w:type="gramEnd"/>
    </w:p>
    <w:p w:rsidR="002F6B69" w:rsidRDefault="00054C41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2F6B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обучающиеся школы стали участниками Дня большой профилактике, прошедшего на базе школы №32 с участием </w:t>
      </w:r>
      <w:r w:rsidR="0071041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сотрудников ПДН, прокуратуры;</w:t>
      </w:r>
    </w:p>
    <w:p w:rsidR="002348C8" w:rsidRDefault="002348C8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совместная работа с Советом профилактики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Глубокинского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привлечению к общественным работам обучающегося, совершившего противоправные действия.</w:t>
      </w:r>
    </w:p>
    <w:p w:rsidR="002623CD" w:rsidRDefault="00085183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Заключение</w:t>
      </w:r>
      <w:r w:rsidR="00A27C04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2623CD" w:rsidRDefault="002623CD" w:rsidP="00262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Таблица:</w:t>
      </w:r>
    </w:p>
    <w:tbl>
      <w:tblPr>
        <w:tblW w:w="0" w:type="auto"/>
        <w:tblInd w:w="108" w:type="dxa"/>
        <w:tblLayout w:type="fixed"/>
        <w:tblLook w:val="0000"/>
      </w:tblPr>
      <w:tblGrid>
        <w:gridCol w:w="6771"/>
        <w:gridCol w:w="1417"/>
        <w:gridCol w:w="1383"/>
      </w:tblGrid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Default="0071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201</w:t>
            </w:r>
            <w:r w:rsidR="00B7358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год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5177A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545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5177A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567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A6192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  <w:r w:rsidR="008A619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A6192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  <w:r w:rsidR="008A619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A6192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8/1,45</w:t>
            </w:r>
            <w:r w:rsidR="008A619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</w:t>
            </w:r>
            <w:r w:rsidR="00DD7FC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7/3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доля обучающихся, вовлеченных в правовое воспитание, в том числе участие в конкурсах, викторинах, олимпиадах правовой тематики, из них детей </w:t>
            </w:r>
            <w:r w:rsidRP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группы риска</w:t>
            </w:r>
            <w:r w:rsidRP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5177A" w:rsidRDefault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538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 w:rsidR="008A619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99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DD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562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99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17</w:t>
            </w:r>
          </w:p>
        </w:tc>
      </w:tr>
    </w:tbl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Анализ  работы Уполномоченного за истекший учебный год   дает возможность сделать выводы: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1.Дальнейшее развитие института Уполномоченного по правам ребенка  в школе должно быть продолжено.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2.Следует и дальше  развивать направление работы: шк</w:t>
      </w:r>
      <w:r w:rsidR="008A721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ольный уполномоченный – педагогический коллектив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– родител</w:t>
      </w:r>
      <w:proofErr w:type="gramStart"/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="00DD7FC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DD7FC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дети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3.Школьному уполномоченному следует продолжить работу в составе школьного Совета профилактики безнадзорности и правонарушений, конфликтной комиссии.   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4.Продолжить работу по взаимодействию Уполномоченного с классными руководителями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службой медиации</w:t>
      </w:r>
      <w:r w:rsidR="00DD7FC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психологической службой школы, родительской общественностью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5.</w:t>
      </w:r>
      <w:r w:rsidR="008A721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Продолжить работу по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педагогическому сопровождению детей, чьи семьи находятся в трудной жизненно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й ситуации, детей </w:t>
      </w:r>
      <w:proofErr w:type="gramStart"/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–и</w:t>
      </w:r>
      <w:proofErr w:type="gramEnd"/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нвалидов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детей, находящихся под опекой.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6.Продолжить практику сотрудничества школьного уполномоченного с  государственными и муниципальными организациями (ПДН, КДН, Отдел опеки и попечительства</w:t>
      </w:r>
      <w:r w:rsidR="008A721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поселковый Совет профилактики правонарушений</w:t>
      </w:r>
      <w:r w:rsidR="00FD440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УСЗН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7.Школьному уполномоченному продолжить оказывать содействие в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правовом просвещении участников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образовательного процесса</w:t>
      </w:r>
      <w:r w:rsidR="00DD7FC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уделив особое внимание семьям и детям «группы риска»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8.Продолжить практику проведения внеклассных мероприятий правовой </w:t>
      </w:r>
      <w:r w:rsidR="00DD7FC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направленности для обучающихся,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лекториев для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родителей</w:t>
      </w:r>
      <w:r w:rsidR="00DD7FC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посещение семей, проведение профилактических бесед с родителями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Уполномоченный по правам ребенка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МБОУ Глубокинской </w:t>
      </w:r>
      <w:proofErr w:type="gramStart"/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казачьей</w:t>
      </w:r>
      <w:proofErr w:type="gramEnd"/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СОШ №1________________  Шведова Л.В.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183" w:rsidRPr="00A27C04" w:rsidRDefault="00085183" w:rsidP="003C5C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162" w:rsidRPr="00154162" w:rsidRDefault="00154162" w:rsidP="001541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085183" w:rsidRDefault="00085183" w:rsidP="003C5C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E0" w:rsidRPr="003C5C80" w:rsidRDefault="009B0AE0">
      <w:pPr>
        <w:rPr>
          <w:rFonts w:ascii="Times New Roman" w:hAnsi="Times New Roman" w:cs="Times New Roman"/>
          <w:sz w:val="26"/>
          <w:szCs w:val="26"/>
        </w:rPr>
      </w:pPr>
    </w:p>
    <w:sectPr w:rsidR="009B0AE0" w:rsidRPr="003C5C80" w:rsidSect="002F3AC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F8" w:rsidRDefault="001F5AF8">
      <w:pPr>
        <w:spacing w:after="0" w:line="240" w:lineRule="auto"/>
      </w:pPr>
      <w:r>
        <w:separator/>
      </w:r>
    </w:p>
  </w:endnote>
  <w:endnote w:type="continuationSeparator" w:id="0">
    <w:p w:rsidR="001F5AF8" w:rsidRDefault="001F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CE" w:rsidRDefault="001F5AF8">
    <w:pPr>
      <w:pStyle w:val="a3"/>
      <w:jc w:val="center"/>
    </w:pPr>
  </w:p>
  <w:p w:rsidR="00B774CE" w:rsidRDefault="009C2CD1">
    <w:pPr>
      <w:pStyle w:val="a3"/>
      <w:jc w:val="center"/>
    </w:pPr>
    <w:r>
      <w:fldChar w:fldCharType="begin"/>
    </w:r>
    <w:r w:rsidR="0065546C">
      <w:instrText xml:space="preserve"> PAGE   \* MERGEFORMAT </w:instrText>
    </w:r>
    <w:r>
      <w:fldChar w:fldCharType="separate"/>
    </w:r>
    <w:r w:rsidR="00DD7FC4">
      <w:rPr>
        <w:noProof/>
      </w:rPr>
      <w:t>7</w:t>
    </w:r>
    <w:r>
      <w:fldChar w:fldCharType="end"/>
    </w:r>
  </w:p>
  <w:p w:rsidR="00B774CE" w:rsidRDefault="001F5A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F8" w:rsidRDefault="001F5AF8">
      <w:pPr>
        <w:spacing w:after="0" w:line="240" w:lineRule="auto"/>
      </w:pPr>
      <w:r>
        <w:separator/>
      </w:r>
    </w:p>
  </w:footnote>
  <w:footnote w:type="continuationSeparator" w:id="0">
    <w:p w:rsidR="001F5AF8" w:rsidRDefault="001F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5F5A85C8"/>
    <w:lvl w:ilvl="0">
      <w:numFmt w:val="bullet"/>
      <w:lvlText w:val="*"/>
      <w:lvlJc w:val="left"/>
    </w:lvl>
  </w:abstractNum>
  <w:abstractNum w:abstractNumId="1">
    <w:nsid w:val="0068445F"/>
    <w:multiLevelType w:val="hybridMultilevel"/>
    <w:tmpl w:val="617E7C1A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03725558"/>
    <w:multiLevelType w:val="hybridMultilevel"/>
    <w:tmpl w:val="CB40D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A86322"/>
    <w:multiLevelType w:val="hybridMultilevel"/>
    <w:tmpl w:val="EF6CAEEA"/>
    <w:lvl w:ilvl="0" w:tplc="E59A06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41FCA"/>
    <w:multiLevelType w:val="hybridMultilevel"/>
    <w:tmpl w:val="C876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6106234"/>
    <w:multiLevelType w:val="hybridMultilevel"/>
    <w:tmpl w:val="E07C9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705A"/>
    <w:multiLevelType w:val="hybridMultilevel"/>
    <w:tmpl w:val="19E84986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AF2A36"/>
    <w:multiLevelType w:val="hybridMultilevel"/>
    <w:tmpl w:val="08CAA0AA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7C96451"/>
    <w:multiLevelType w:val="hybridMultilevel"/>
    <w:tmpl w:val="2556B0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534395"/>
    <w:multiLevelType w:val="hybridMultilevel"/>
    <w:tmpl w:val="D9CA96B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DBF1009"/>
    <w:multiLevelType w:val="hybridMultilevel"/>
    <w:tmpl w:val="C876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5784934"/>
    <w:multiLevelType w:val="hybridMultilevel"/>
    <w:tmpl w:val="423C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B1F74"/>
    <w:multiLevelType w:val="hybridMultilevel"/>
    <w:tmpl w:val="0BE0CAE2"/>
    <w:lvl w:ilvl="0" w:tplc="2620EBEA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E0E3FE3"/>
    <w:multiLevelType w:val="hybridMultilevel"/>
    <w:tmpl w:val="D9C6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0B"/>
    <w:rsid w:val="000016CC"/>
    <w:rsid w:val="00021F6A"/>
    <w:rsid w:val="0003326B"/>
    <w:rsid w:val="000468EC"/>
    <w:rsid w:val="00054C41"/>
    <w:rsid w:val="00055500"/>
    <w:rsid w:val="0006009F"/>
    <w:rsid w:val="00085183"/>
    <w:rsid w:val="00094A6E"/>
    <w:rsid w:val="000E4F24"/>
    <w:rsid w:val="000E5D00"/>
    <w:rsid w:val="00141596"/>
    <w:rsid w:val="0015380A"/>
    <w:rsid w:val="00154162"/>
    <w:rsid w:val="00185022"/>
    <w:rsid w:val="00185315"/>
    <w:rsid w:val="001F5AF8"/>
    <w:rsid w:val="00210432"/>
    <w:rsid w:val="00211579"/>
    <w:rsid w:val="00230FA6"/>
    <w:rsid w:val="0023336B"/>
    <w:rsid w:val="002348C8"/>
    <w:rsid w:val="0023538E"/>
    <w:rsid w:val="00252CB7"/>
    <w:rsid w:val="002542EA"/>
    <w:rsid w:val="002623CD"/>
    <w:rsid w:val="00294401"/>
    <w:rsid w:val="002B3FE7"/>
    <w:rsid w:val="002D193B"/>
    <w:rsid w:val="002E2D49"/>
    <w:rsid w:val="002F3ACE"/>
    <w:rsid w:val="002F6B69"/>
    <w:rsid w:val="0033533A"/>
    <w:rsid w:val="00340CE8"/>
    <w:rsid w:val="00342B71"/>
    <w:rsid w:val="00354F40"/>
    <w:rsid w:val="00357382"/>
    <w:rsid w:val="00374A4C"/>
    <w:rsid w:val="003755F6"/>
    <w:rsid w:val="0038176D"/>
    <w:rsid w:val="00382599"/>
    <w:rsid w:val="003931A4"/>
    <w:rsid w:val="00394FB3"/>
    <w:rsid w:val="00396D02"/>
    <w:rsid w:val="003B011E"/>
    <w:rsid w:val="003C5C80"/>
    <w:rsid w:val="003C6843"/>
    <w:rsid w:val="003F65FB"/>
    <w:rsid w:val="003F6C00"/>
    <w:rsid w:val="00423091"/>
    <w:rsid w:val="00424D70"/>
    <w:rsid w:val="00467D54"/>
    <w:rsid w:val="005047A8"/>
    <w:rsid w:val="005201B1"/>
    <w:rsid w:val="00554D03"/>
    <w:rsid w:val="00582F3F"/>
    <w:rsid w:val="005964FE"/>
    <w:rsid w:val="005B2F98"/>
    <w:rsid w:val="005B68F5"/>
    <w:rsid w:val="005C3E2D"/>
    <w:rsid w:val="005D1619"/>
    <w:rsid w:val="005D791F"/>
    <w:rsid w:val="005E3630"/>
    <w:rsid w:val="0065546C"/>
    <w:rsid w:val="006748A3"/>
    <w:rsid w:val="006940C4"/>
    <w:rsid w:val="006B40E1"/>
    <w:rsid w:val="006B6847"/>
    <w:rsid w:val="006E6F0A"/>
    <w:rsid w:val="006F112C"/>
    <w:rsid w:val="006F762C"/>
    <w:rsid w:val="00710411"/>
    <w:rsid w:val="007277F6"/>
    <w:rsid w:val="00752203"/>
    <w:rsid w:val="0078751B"/>
    <w:rsid w:val="007907B6"/>
    <w:rsid w:val="007C0775"/>
    <w:rsid w:val="007C2701"/>
    <w:rsid w:val="007D02D6"/>
    <w:rsid w:val="007D6EC2"/>
    <w:rsid w:val="007E65AA"/>
    <w:rsid w:val="00803C3F"/>
    <w:rsid w:val="008047D9"/>
    <w:rsid w:val="00811E6F"/>
    <w:rsid w:val="00823ACE"/>
    <w:rsid w:val="00832E66"/>
    <w:rsid w:val="0085177A"/>
    <w:rsid w:val="008739B0"/>
    <w:rsid w:val="0087411F"/>
    <w:rsid w:val="0087685F"/>
    <w:rsid w:val="00884AF8"/>
    <w:rsid w:val="008860A6"/>
    <w:rsid w:val="008A6192"/>
    <w:rsid w:val="008A7213"/>
    <w:rsid w:val="008B0449"/>
    <w:rsid w:val="008C001F"/>
    <w:rsid w:val="008F19EF"/>
    <w:rsid w:val="00940219"/>
    <w:rsid w:val="00973D73"/>
    <w:rsid w:val="00973FD9"/>
    <w:rsid w:val="009B0AE0"/>
    <w:rsid w:val="009B1714"/>
    <w:rsid w:val="009C2CD1"/>
    <w:rsid w:val="009C57B7"/>
    <w:rsid w:val="009D5953"/>
    <w:rsid w:val="009E7539"/>
    <w:rsid w:val="00A01C9A"/>
    <w:rsid w:val="00A07161"/>
    <w:rsid w:val="00A27C04"/>
    <w:rsid w:val="00A42D54"/>
    <w:rsid w:val="00A5351C"/>
    <w:rsid w:val="00A649B5"/>
    <w:rsid w:val="00A86982"/>
    <w:rsid w:val="00A96FDC"/>
    <w:rsid w:val="00A9780F"/>
    <w:rsid w:val="00AD52B0"/>
    <w:rsid w:val="00AF17A6"/>
    <w:rsid w:val="00B1169E"/>
    <w:rsid w:val="00B147A5"/>
    <w:rsid w:val="00B16EA4"/>
    <w:rsid w:val="00B73584"/>
    <w:rsid w:val="00B80654"/>
    <w:rsid w:val="00B91473"/>
    <w:rsid w:val="00BB7778"/>
    <w:rsid w:val="00BC0BC3"/>
    <w:rsid w:val="00BC169A"/>
    <w:rsid w:val="00BF3CC9"/>
    <w:rsid w:val="00BF4E2D"/>
    <w:rsid w:val="00C02112"/>
    <w:rsid w:val="00C1176B"/>
    <w:rsid w:val="00C13061"/>
    <w:rsid w:val="00C21844"/>
    <w:rsid w:val="00C27976"/>
    <w:rsid w:val="00C36EF8"/>
    <w:rsid w:val="00C42C05"/>
    <w:rsid w:val="00C43060"/>
    <w:rsid w:val="00C548E6"/>
    <w:rsid w:val="00C5552D"/>
    <w:rsid w:val="00C919C1"/>
    <w:rsid w:val="00CA7E59"/>
    <w:rsid w:val="00CD1F3E"/>
    <w:rsid w:val="00CD490B"/>
    <w:rsid w:val="00D06B75"/>
    <w:rsid w:val="00D126E6"/>
    <w:rsid w:val="00D511C3"/>
    <w:rsid w:val="00D663F2"/>
    <w:rsid w:val="00D672DC"/>
    <w:rsid w:val="00DB6107"/>
    <w:rsid w:val="00DD4016"/>
    <w:rsid w:val="00DD6C43"/>
    <w:rsid w:val="00DD7FC4"/>
    <w:rsid w:val="00DF2A81"/>
    <w:rsid w:val="00DF6825"/>
    <w:rsid w:val="00E024A7"/>
    <w:rsid w:val="00E03F76"/>
    <w:rsid w:val="00E76211"/>
    <w:rsid w:val="00E80E34"/>
    <w:rsid w:val="00EA4745"/>
    <w:rsid w:val="00ED06E7"/>
    <w:rsid w:val="00ED0967"/>
    <w:rsid w:val="00F1741F"/>
    <w:rsid w:val="00F24D07"/>
    <w:rsid w:val="00F62865"/>
    <w:rsid w:val="00F65862"/>
    <w:rsid w:val="00F84645"/>
    <w:rsid w:val="00FA4D8A"/>
    <w:rsid w:val="00FC382F"/>
    <w:rsid w:val="00FD4406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5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596"/>
  </w:style>
  <w:style w:type="character" w:styleId="a8">
    <w:name w:val="Hyperlink"/>
    <w:basedOn w:val="a0"/>
    <w:uiPriority w:val="99"/>
    <w:unhideWhenUsed/>
    <w:rsid w:val="00EA4745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C36EF8"/>
    <w:pPr>
      <w:spacing w:before="120" w:after="0" w:line="312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36E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5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596"/>
  </w:style>
  <w:style w:type="character" w:styleId="a8">
    <w:name w:val="Hyperlink"/>
    <w:basedOn w:val="a0"/>
    <w:uiPriority w:val="99"/>
    <w:unhideWhenUsed/>
    <w:rsid w:val="00EA4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shkol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0B84-8FE1-4838-8A4E-B29A3796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8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2017-06-05T15:17:00Z</cp:lastPrinted>
  <dcterms:created xsi:type="dcterms:W3CDTF">2015-06-03T13:41:00Z</dcterms:created>
  <dcterms:modified xsi:type="dcterms:W3CDTF">2020-06-03T13:50:00Z</dcterms:modified>
</cp:coreProperties>
</file>